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2644F" w14:textId="47877774" w:rsidR="006A47A8" w:rsidRDefault="00256B5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Ajka Város Önkormányzata Képviselő-testületének </w:t>
      </w:r>
      <w:r w:rsidR="001E5FCF">
        <w:rPr>
          <w:b/>
          <w:bCs/>
        </w:rPr>
        <w:t>37</w:t>
      </w:r>
      <w:r>
        <w:rPr>
          <w:b/>
          <w:bCs/>
        </w:rPr>
        <w:t>/2022. (XI. 24.) önkormányzati rendelete</w:t>
      </w:r>
    </w:p>
    <w:p w14:paraId="65CF01D7" w14:textId="77777777" w:rsidR="006A47A8" w:rsidRDefault="00256B5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változtatási tilalom megszüntetéséről</w:t>
      </w:r>
    </w:p>
    <w:p w14:paraId="51867876" w14:textId="77777777" w:rsidR="006A47A8" w:rsidRDefault="00256B5B">
      <w:pPr>
        <w:pStyle w:val="Szvegtrzs"/>
        <w:spacing w:before="220" w:after="0" w:line="240" w:lineRule="auto"/>
        <w:jc w:val="both"/>
      </w:pPr>
      <w:r>
        <w:t>Ajka Város Önkormányzatának Képviselő-testülete az épített környezet alakításáról és védelméről szóló 1997. évi LXXVIII. törvény 21. § (1) bekezdésében kapott felhatalmazás alapján, az Alaptörvény 32. cikk (1) bekezdés a) pontjában, Magyarország helyi önkormányzatairól szóló 2011. évi CLXXXIX. törvény 13. § (1) bekezdés 1. pontjában meghatározott feladatkörében eljárva, a következőt rendeli el:</w:t>
      </w:r>
    </w:p>
    <w:p w14:paraId="2EC81B2A" w14:textId="77777777" w:rsidR="006A47A8" w:rsidRDefault="00256B5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4DC6DAFF" w14:textId="77777777" w:rsidR="006A47A8" w:rsidRDefault="00256B5B">
      <w:pPr>
        <w:pStyle w:val="Szvegtrzs"/>
        <w:spacing w:after="0" w:line="240" w:lineRule="auto"/>
        <w:jc w:val="both"/>
      </w:pPr>
      <w:r>
        <w:t>Ajka Város Önkormányzatának Képviselő-testülete megszünteti a változtatási tilalmat az Ajka 2906. hrsz. alatti ingatlanon.</w:t>
      </w:r>
    </w:p>
    <w:p w14:paraId="60CC4014" w14:textId="77777777" w:rsidR="006A47A8" w:rsidRDefault="00256B5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16C31822" w14:textId="77777777" w:rsidR="006A47A8" w:rsidRDefault="00256B5B">
      <w:pPr>
        <w:pStyle w:val="Szvegtrzs"/>
        <w:spacing w:after="0" w:line="240" w:lineRule="auto"/>
        <w:jc w:val="both"/>
      </w:pPr>
      <w:r>
        <w:t>Hatályát veszti a változtatási tilalom elrendeléséről szóló 20/2021. (IX. 28.) önkormányzati rendelet.</w:t>
      </w:r>
    </w:p>
    <w:p w14:paraId="55819429" w14:textId="77777777" w:rsidR="006A47A8" w:rsidRDefault="00256B5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6AD414E4" w14:textId="223D7711" w:rsidR="006A47A8" w:rsidRDefault="00256B5B">
      <w:pPr>
        <w:pStyle w:val="Szvegtrzs"/>
        <w:spacing w:after="0" w:line="240" w:lineRule="auto"/>
        <w:jc w:val="both"/>
      </w:pPr>
      <w:r>
        <w:t>Ez a rendelet 2022. november 25-én lép hatályba.</w:t>
      </w:r>
    </w:p>
    <w:p w14:paraId="2B0D916E" w14:textId="42910306" w:rsidR="005C4A89" w:rsidRDefault="005C4A89">
      <w:pPr>
        <w:pStyle w:val="Szvegtrzs"/>
        <w:spacing w:after="0" w:line="240" w:lineRule="auto"/>
        <w:jc w:val="both"/>
      </w:pPr>
    </w:p>
    <w:p w14:paraId="6F1AFCD3" w14:textId="77777777" w:rsidR="005C4A89" w:rsidRDefault="005C4A89">
      <w:pPr>
        <w:pStyle w:val="Szvegtrzs"/>
        <w:spacing w:after="0" w:line="240" w:lineRule="auto"/>
        <w:jc w:val="both"/>
      </w:pPr>
    </w:p>
    <w:p w14:paraId="1BB21D57" w14:textId="3291FDE1" w:rsidR="005C4A89" w:rsidRPr="005C4A89" w:rsidRDefault="005C4A89" w:rsidP="005C4A89">
      <w:r w:rsidRPr="005C4A89">
        <w:t>Kihirdetés napja: 2022. november 24.</w:t>
      </w:r>
    </w:p>
    <w:p w14:paraId="25C56AEB" w14:textId="21A38C78" w:rsidR="005C4A89" w:rsidRDefault="005C4A89" w:rsidP="005C4A89">
      <w:pPr>
        <w:rPr>
          <w:b/>
          <w:bCs/>
        </w:rPr>
      </w:pPr>
    </w:p>
    <w:p w14:paraId="1A509BEE" w14:textId="217AC61D" w:rsidR="005C4A89" w:rsidRDefault="005C4A89" w:rsidP="005C4A89">
      <w:pPr>
        <w:rPr>
          <w:b/>
          <w:bCs/>
        </w:rPr>
      </w:pPr>
    </w:p>
    <w:p w14:paraId="7E0F1967" w14:textId="244E8093" w:rsidR="005C4A89" w:rsidRDefault="005C4A89" w:rsidP="005C4A89">
      <w:pPr>
        <w:rPr>
          <w:b/>
          <w:bCs/>
        </w:rPr>
      </w:pPr>
    </w:p>
    <w:p w14:paraId="72A7607D" w14:textId="1A2D9A7E" w:rsidR="005C4A89" w:rsidRDefault="005C4A89" w:rsidP="005C4A89">
      <w:pPr>
        <w:rPr>
          <w:b/>
          <w:bCs/>
        </w:rPr>
      </w:pPr>
      <w:r w:rsidRPr="005C4A89">
        <w:rPr>
          <w:b/>
          <w:bCs/>
        </w:rPr>
        <w:t>Ajka, 2022. november 16.</w:t>
      </w:r>
    </w:p>
    <w:p w14:paraId="49BE241F" w14:textId="1E7C8744" w:rsidR="005C4A89" w:rsidRDefault="005C4A89" w:rsidP="005C4A89">
      <w:pPr>
        <w:rPr>
          <w:b/>
          <w:bCs/>
        </w:rPr>
      </w:pPr>
    </w:p>
    <w:p w14:paraId="2A5DF28D" w14:textId="712EE38F" w:rsidR="005C4A89" w:rsidRDefault="005C4A89" w:rsidP="005C4A89">
      <w:pPr>
        <w:rPr>
          <w:b/>
          <w:bCs/>
        </w:rPr>
      </w:pPr>
    </w:p>
    <w:p w14:paraId="2C61B1FE" w14:textId="77777777" w:rsidR="005C4A89" w:rsidRPr="005C4A89" w:rsidRDefault="005C4A89" w:rsidP="005C4A89">
      <w:pPr>
        <w:rPr>
          <w:b/>
          <w:bCs/>
        </w:rPr>
      </w:pPr>
    </w:p>
    <w:p w14:paraId="1B1C4CE7" w14:textId="77777777" w:rsidR="005C4A89" w:rsidRPr="005C4A89" w:rsidRDefault="005C4A89" w:rsidP="005C4A89">
      <w:pPr>
        <w:rPr>
          <w:b/>
          <w:bCs/>
        </w:rPr>
      </w:pPr>
    </w:p>
    <w:p w14:paraId="27BEF989" w14:textId="77777777" w:rsidR="005C4A89" w:rsidRPr="005C4A89" w:rsidRDefault="005C4A89" w:rsidP="005C4A89">
      <w:pPr>
        <w:tabs>
          <w:tab w:val="right" w:pos="1134"/>
          <w:tab w:val="right" w:leader="dot" w:pos="3402"/>
          <w:tab w:val="right" w:pos="5670"/>
          <w:tab w:val="right" w:leader="dot" w:pos="7938"/>
        </w:tabs>
        <w:rPr>
          <w:b/>
          <w:bCs/>
        </w:rPr>
      </w:pPr>
      <w:r w:rsidRPr="005C4A89">
        <w:rPr>
          <w:b/>
          <w:bCs/>
        </w:rPr>
        <w:tab/>
      </w:r>
      <w:r w:rsidRPr="005C4A89">
        <w:rPr>
          <w:b/>
          <w:bCs/>
        </w:rPr>
        <w:tab/>
      </w:r>
      <w:r w:rsidRPr="005C4A89">
        <w:rPr>
          <w:b/>
          <w:bCs/>
        </w:rPr>
        <w:tab/>
      </w:r>
      <w:r w:rsidRPr="005C4A89">
        <w:rPr>
          <w:b/>
          <w:bCs/>
        </w:rPr>
        <w:tab/>
      </w:r>
    </w:p>
    <w:p w14:paraId="6477B869" w14:textId="67246CFC" w:rsidR="005C4A89" w:rsidRPr="005C4A89" w:rsidRDefault="005C4A89" w:rsidP="005C4A89">
      <w:pPr>
        <w:tabs>
          <w:tab w:val="center" w:pos="2268"/>
          <w:tab w:val="center" w:pos="6804"/>
        </w:tabs>
        <w:rPr>
          <w:b/>
          <w:bCs/>
        </w:rPr>
      </w:pPr>
      <w:r w:rsidRPr="005C4A89">
        <w:rPr>
          <w:b/>
          <w:bCs/>
        </w:rPr>
        <w:tab/>
        <w:t>Schwartz Béla</w:t>
      </w:r>
      <w:r w:rsidRPr="005C4A89">
        <w:rPr>
          <w:b/>
          <w:bCs/>
        </w:rPr>
        <w:tab/>
        <w:t xml:space="preserve">Dr. Jáger László </w:t>
      </w:r>
    </w:p>
    <w:p w14:paraId="671DD17E" w14:textId="5D417037" w:rsidR="005C4A89" w:rsidRPr="005C4A89" w:rsidRDefault="005C4A89" w:rsidP="005C4A89">
      <w:pPr>
        <w:pStyle w:val="Szvegtrzs"/>
        <w:spacing w:after="0" w:line="240" w:lineRule="auto"/>
        <w:jc w:val="both"/>
        <w:rPr>
          <w:b/>
          <w:bCs/>
        </w:rPr>
        <w:sectPr w:rsidR="005C4A89" w:rsidRPr="005C4A89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  <w:r w:rsidRPr="005C4A89">
        <w:rPr>
          <w:b/>
          <w:bCs/>
        </w:rPr>
        <w:tab/>
      </w:r>
      <w:r w:rsidRPr="005C4A89">
        <w:rPr>
          <w:b/>
          <w:bCs/>
        </w:rPr>
        <w:tab/>
        <w:t xml:space="preserve">  polgármester</w:t>
      </w:r>
      <w:r w:rsidRPr="005C4A89">
        <w:rPr>
          <w:b/>
          <w:bCs/>
        </w:rPr>
        <w:tab/>
      </w:r>
      <w:r w:rsidRPr="005C4A89">
        <w:rPr>
          <w:b/>
          <w:bCs/>
        </w:rPr>
        <w:tab/>
      </w:r>
      <w:r w:rsidRPr="005C4A89">
        <w:rPr>
          <w:b/>
          <w:bCs/>
        </w:rPr>
        <w:tab/>
      </w:r>
      <w:r w:rsidRPr="005C4A89">
        <w:rPr>
          <w:b/>
          <w:bCs/>
        </w:rPr>
        <w:tab/>
      </w:r>
      <w:r w:rsidRPr="005C4A89">
        <w:rPr>
          <w:b/>
          <w:bCs/>
        </w:rPr>
        <w:tab/>
        <w:t>jegyző</w:t>
      </w:r>
    </w:p>
    <w:p w14:paraId="7DFABE7D" w14:textId="77777777" w:rsidR="006A47A8" w:rsidRDefault="006A47A8">
      <w:pPr>
        <w:pStyle w:val="Szvegtrzs"/>
        <w:spacing w:after="0"/>
        <w:jc w:val="center"/>
      </w:pPr>
    </w:p>
    <w:p w14:paraId="176ABAF2" w14:textId="77777777" w:rsidR="006A47A8" w:rsidRDefault="00256B5B">
      <w:pPr>
        <w:pStyle w:val="Szvegtrzs"/>
        <w:spacing w:before="476" w:after="159" w:line="240" w:lineRule="auto"/>
        <w:ind w:left="159" w:right="159"/>
        <w:jc w:val="center"/>
      </w:pPr>
      <w:r>
        <w:t>Részletes indokolás</w:t>
      </w:r>
    </w:p>
    <w:p w14:paraId="7492A15D" w14:textId="77777777" w:rsidR="006A47A8" w:rsidRDefault="00256B5B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Az 1–3. §-hoz </w:t>
      </w:r>
    </w:p>
    <w:p w14:paraId="3845699E" w14:textId="77777777" w:rsidR="006A47A8" w:rsidRDefault="00256B5B">
      <w:pPr>
        <w:pStyle w:val="Szvegtrzs"/>
        <w:spacing w:after="0" w:line="240" w:lineRule="auto"/>
        <w:jc w:val="both"/>
      </w:pPr>
      <w:r>
        <w:t>1. § Ajka Város Önkormányzatának Képviselő-testülete megszünteti a változtatási tilalmat az Ajka 2906. hrsz. alatti ingatlanra vonatkozóan.</w:t>
      </w:r>
    </w:p>
    <w:p w14:paraId="59F19D8D" w14:textId="77777777" w:rsidR="006A47A8" w:rsidRDefault="00256B5B">
      <w:pPr>
        <w:pStyle w:val="Szvegtrzs"/>
        <w:spacing w:after="0" w:line="240" w:lineRule="auto"/>
        <w:jc w:val="both"/>
      </w:pPr>
      <w:r>
        <w:t> </w:t>
      </w:r>
    </w:p>
    <w:p w14:paraId="25360B2F" w14:textId="77777777" w:rsidR="006A47A8" w:rsidRDefault="00256B5B">
      <w:pPr>
        <w:pStyle w:val="Szvegtrzs"/>
        <w:spacing w:after="0" w:line="240" w:lineRule="auto"/>
        <w:jc w:val="both"/>
      </w:pPr>
      <w:r>
        <w:t>2. § A 20/2021. (IX.28.) önkormányzati rendelet hatályon kívül helyezéséről rendelkezik.</w:t>
      </w:r>
    </w:p>
    <w:p w14:paraId="2557BF33" w14:textId="2C20BDBC" w:rsidR="006A47A8" w:rsidRDefault="00256B5B" w:rsidP="00256B5B">
      <w:pPr>
        <w:pStyle w:val="Szvegtrzs"/>
        <w:spacing w:before="159" w:after="159" w:line="240" w:lineRule="auto"/>
        <w:ind w:right="159"/>
        <w:jc w:val="both"/>
      </w:pPr>
      <w:r>
        <w:t>3. § A rendelet hatálybalépéséről rendelkezik.</w:t>
      </w:r>
    </w:p>
    <w:p w14:paraId="7F1B9D73" w14:textId="617441E8" w:rsidR="005C4A89" w:rsidRDefault="005C4A89" w:rsidP="00256B5B">
      <w:pPr>
        <w:pStyle w:val="Szvegtrzs"/>
        <w:spacing w:before="159" w:after="159" w:line="240" w:lineRule="auto"/>
        <w:ind w:right="159"/>
        <w:jc w:val="both"/>
      </w:pPr>
    </w:p>
    <w:p w14:paraId="660FCF2C" w14:textId="77777777" w:rsidR="005C4A89" w:rsidRPr="005C4A89" w:rsidRDefault="005C4A89" w:rsidP="005C4A89">
      <w:pPr>
        <w:rPr>
          <w:b/>
          <w:bCs/>
        </w:rPr>
      </w:pPr>
      <w:r w:rsidRPr="005C4A89">
        <w:rPr>
          <w:b/>
          <w:bCs/>
        </w:rPr>
        <w:t>Ajka, 2022. november 16.</w:t>
      </w:r>
    </w:p>
    <w:p w14:paraId="078BA7F9" w14:textId="77777777" w:rsidR="005C4A89" w:rsidRPr="005C4A89" w:rsidRDefault="005C4A89" w:rsidP="005C4A89">
      <w:pPr>
        <w:rPr>
          <w:b/>
          <w:bCs/>
        </w:rPr>
      </w:pPr>
    </w:p>
    <w:p w14:paraId="13B7BEE5" w14:textId="77777777" w:rsidR="005C4A89" w:rsidRPr="005C4A89" w:rsidRDefault="005C4A89" w:rsidP="005C4A89">
      <w:pPr>
        <w:rPr>
          <w:b/>
          <w:bCs/>
        </w:rPr>
      </w:pPr>
    </w:p>
    <w:p w14:paraId="0B231CF4" w14:textId="77777777" w:rsidR="005C4A89" w:rsidRPr="005C4A89" w:rsidRDefault="005C4A89" w:rsidP="005C4A89">
      <w:pPr>
        <w:rPr>
          <w:b/>
          <w:bCs/>
        </w:rPr>
      </w:pPr>
    </w:p>
    <w:p w14:paraId="5D1A743C" w14:textId="21A17E1C" w:rsidR="005C4A89" w:rsidRPr="005C4A89" w:rsidRDefault="005C4A89" w:rsidP="005C4A89">
      <w:pPr>
        <w:tabs>
          <w:tab w:val="right" w:pos="1134"/>
          <w:tab w:val="right" w:leader="dot" w:pos="3402"/>
          <w:tab w:val="right" w:pos="5670"/>
          <w:tab w:val="right" w:leader="dot" w:pos="7938"/>
        </w:tabs>
        <w:rPr>
          <w:b/>
          <w:bCs/>
        </w:rPr>
      </w:pPr>
      <w:r w:rsidRPr="005C4A89">
        <w:rPr>
          <w:b/>
          <w:bCs/>
        </w:rPr>
        <w:tab/>
        <w:t xml:space="preserve">                                       </w:t>
      </w:r>
      <w:r w:rsidRPr="005C4A89">
        <w:rPr>
          <w:b/>
          <w:bCs/>
        </w:rPr>
        <w:tab/>
      </w:r>
    </w:p>
    <w:p w14:paraId="5AEA1975" w14:textId="34C1CFD2" w:rsidR="005C4A89" w:rsidRPr="005C4A89" w:rsidRDefault="005C4A89" w:rsidP="005C4A89">
      <w:pPr>
        <w:tabs>
          <w:tab w:val="center" w:pos="2268"/>
          <w:tab w:val="center" w:pos="6804"/>
        </w:tabs>
        <w:rPr>
          <w:b/>
          <w:bCs/>
        </w:rPr>
      </w:pPr>
      <w:r w:rsidRPr="005C4A89">
        <w:rPr>
          <w:b/>
          <w:bCs/>
        </w:rPr>
        <w:tab/>
      </w:r>
      <w:r w:rsidRPr="005C4A89">
        <w:rPr>
          <w:b/>
          <w:bCs/>
        </w:rPr>
        <w:tab/>
        <w:t xml:space="preserve">Dr. Jáger László </w:t>
      </w:r>
    </w:p>
    <w:p w14:paraId="61DF7A6A" w14:textId="73EDBACD" w:rsidR="005C4A89" w:rsidRPr="005C4A89" w:rsidRDefault="005C4A89" w:rsidP="005C4A89">
      <w:pPr>
        <w:tabs>
          <w:tab w:val="center" w:pos="2268"/>
          <w:tab w:val="center" w:pos="6663"/>
        </w:tabs>
        <w:rPr>
          <w:b/>
          <w:bCs/>
        </w:rPr>
      </w:pPr>
      <w:r w:rsidRPr="005C4A89">
        <w:rPr>
          <w:b/>
          <w:bCs/>
        </w:rPr>
        <w:tab/>
      </w:r>
      <w:r w:rsidRPr="005C4A89">
        <w:rPr>
          <w:b/>
          <w:bCs/>
        </w:rPr>
        <w:tab/>
        <w:t xml:space="preserve">    jegyző</w:t>
      </w:r>
    </w:p>
    <w:p w14:paraId="4411484F" w14:textId="77777777" w:rsidR="005C4A89" w:rsidRDefault="005C4A89" w:rsidP="00256B5B">
      <w:pPr>
        <w:pStyle w:val="Szvegtrzs"/>
        <w:spacing w:before="159" w:after="159" w:line="240" w:lineRule="auto"/>
        <w:ind w:right="159"/>
        <w:jc w:val="both"/>
      </w:pPr>
    </w:p>
    <w:sectPr w:rsidR="005C4A89"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9BC7B" w14:textId="77777777" w:rsidR="00743EFE" w:rsidRDefault="00256B5B">
      <w:r>
        <w:separator/>
      </w:r>
    </w:p>
  </w:endnote>
  <w:endnote w:type="continuationSeparator" w:id="0">
    <w:p w14:paraId="4C7A1948" w14:textId="77777777" w:rsidR="00743EFE" w:rsidRDefault="00256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42CFB" w14:textId="77777777" w:rsidR="006A47A8" w:rsidRDefault="00256B5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673B6" w14:textId="77777777" w:rsidR="006A47A8" w:rsidRDefault="00256B5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ED90D" w14:textId="77777777" w:rsidR="00743EFE" w:rsidRDefault="00256B5B">
      <w:r>
        <w:separator/>
      </w:r>
    </w:p>
  </w:footnote>
  <w:footnote w:type="continuationSeparator" w:id="0">
    <w:p w14:paraId="3CBFFBD1" w14:textId="77777777" w:rsidR="00743EFE" w:rsidRDefault="00256B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76B4D"/>
    <w:multiLevelType w:val="multilevel"/>
    <w:tmpl w:val="89922B66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02175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7A8"/>
    <w:rsid w:val="001E5FCF"/>
    <w:rsid w:val="00256B5B"/>
    <w:rsid w:val="005C4A89"/>
    <w:rsid w:val="006A47A8"/>
    <w:rsid w:val="0074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01F24"/>
  <w15:docId w15:val="{622AD57B-64A2-4FB1-8518-51E7F484E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styleId="Jegyzethivatkozs">
    <w:name w:val="annotation reference"/>
    <w:uiPriority w:val="99"/>
    <w:semiHidden/>
    <w:unhideWhenUsed/>
    <w:rsid w:val="005C4A8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173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 Ajka Művelődés</dc:creator>
  <dc:description/>
  <cp:lastModifiedBy>Hivatal Ajka Művelődés</cp:lastModifiedBy>
  <cp:revision>4</cp:revision>
  <cp:lastPrinted>2022-11-24T14:05:00Z</cp:lastPrinted>
  <dcterms:created xsi:type="dcterms:W3CDTF">2022-11-17T13:39:00Z</dcterms:created>
  <dcterms:modified xsi:type="dcterms:W3CDTF">2022-11-24T14:07:00Z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